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b w:val="1"/>
          <w:sz w:val="28"/>
          <w:szCs w:val="28"/>
          <w:u w:val="single"/>
        </w:rPr>
      </w:pPr>
      <w:r w:rsidDel="00000000" w:rsidR="00000000" w:rsidRPr="00000000">
        <w:rPr/>
        <w:drawing>
          <wp:inline distB="0" distT="0" distL="0" distR="0">
            <wp:extent cx="1962150" cy="1285875"/>
            <wp:effectExtent b="0" l="0" r="0" t="0"/>
            <wp:docPr id="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24592" l="34427" r="45964" t="55302"/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12858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Arial" w:cs="Arial" w:eastAsia="Arial" w:hAnsi="Arial"/>
          <w:b w:val="1"/>
          <w:sz w:val="28"/>
          <w:szCs w:val="28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u w:val="single"/>
          <w:rtl w:val="0"/>
        </w:rPr>
        <w:t xml:space="preserve">SAFER RECRUITMENT TRAINING – BOOKING FORM</w:t>
      </w:r>
    </w:p>
    <w:p w:rsidR="00000000" w:rsidDel="00000000" w:rsidP="00000000" w:rsidRDefault="00000000" w:rsidRPr="00000000" w14:paraId="00000005">
      <w:pPr>
        <w:jc w:val="center"/>
        <w:rPr>
          <w:rFonts w:ascii="Arial" w:cs="Arial" w:eastAsia="Arial" w:hAnsi="Arial"/>
          <w:b w:val="1"/>
          <w:sz w:val="28"/>
          <w:szCs w:val="28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u w:val="single"/>
          <w:rtl w:val="0"/>
        </w:rPr>
        <w:t xml:space="preserve">DELIVERED ONLINE</w:t>
      </w:r>
    </w:p>
    <w:p w:rsidR="00000000" w:rsidDel="00000000" w:rsidP="00000000" w:rsidRDefault="00000000" w:rsidRPr="00000000" w14:paraId="00000006">
      <w:pPr>
        <w:jc w:val="center"/>
        <w:rPr>
          <w:rFonts w:ascii="Arial" w:cs="Arial" w:eastAsia="Arial" w:hAnsi="Arial"/>
          <w:b w:val="1"/>
          <w:sz w:val="28"/>
          <w:szCs w:val="28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u w:val="single"/>
          <w:rtl w:val="0"/>
        </w:rPr>
        <w:t xml:space="preserve">Starts 9.30 am – finish approx 12.30 pm</w:t>
      </w:r>
    </w:p>
    <w:p w:rsidR="00000000" w:rsidDel="00000000" w:rsidP="00000000" w:rsidRDefault="00000000" w:rsidRPr="00000000" w14:paraId="00000007">
      <w:pPr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99ccff" w:val="clear"/>
        <w:tabs>
          <w:tab w:val="center" w:leader="none" w:pos="4153"/>
          <w:tab w:val="right" w:leader="none" w:pos="8306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99ccff" w:val="clear"/>
        <w:tabs>
          <w:tab w:val="center" w:leader="none" w:pos="4153"/>
          <w:tab w:val="right" w:leader="none" w:pos="8306"/>
        </w:tabs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Tuesday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13 June 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99ccff" w:val="clear"/>
        <w:tabs>
          <w:tab w:val="center" w:leader="none" w:pos="4153"/>
          <w:tab w:val="right" w:leader="none" w:pos="8306"/>
        </w:tabs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Delivered Online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99ccff" w:val="clear"/>
        <w:tabs>
          <w:tab w:val="center" w:leader="none" w:pos="4153"/>
          <w:tab w:val="right" w:leader="none" w:pos="8306"/>
        </w:tabs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9.30 am – 12.30 pm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99ccff" w:val="clear"/>
        <w:tabs>
          <w:tab w:val="center" w:leader="none" w:pos="4153"/>
          <w:tab w:val="right" w:leader="none" w:pos="8306"/>
        </w:tabs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£30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for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VOYC member organisations (£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40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for non-members)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99ccff" w:val="clear"/>
        <w:tabs>
          <w:tab w:val="center" w:leader="none" w:pos="4153"/>
          <w:tab w:val="right" w:leader="none" w:pos="8306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59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50"/>
        <w:gridCol w:w="4578"/>
        <w:gridCol w:w="992"/>
        <w:gridCol w:w="4678"/>
        <w:tblGridChange w:id="0">
          <w:tblGrid>
            <w:gridCol w:w="350"/>
            <w:gridCol w:w="4578"/>
            <w:gridCol w:w="992"/>
            <w:gridCol w:w="4678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F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0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Names of people attending</w:t>
            </w:r>
          </w:p>
          <w:p w:rsidR="00000000" w:rsidDel="00000000" w:rsidP="00000000" w:rsidRDefault="00000000" w:rsidRPr="00000000" w14:paraId="00000011">
            <w:pPr>
              <w:rPr>
                <w:rFonts w:ascii="Arial" w:cs="Arial" w:eastAsia="Arial" w:hAnsi="Arial"/>
                <w:color w:val="ff0000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rtl w:val="0"/>
              </w:rPr>
              <w:t xml:space="preserve">(PLEASE SPELL CORRECTLY)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2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*Fee</w:t>
            </w:r>
          </w:p>
          <w:p w:rsidR="00000000" w:rsidDel="00000000" w:rsidP="00000000" w:rsidRDefault="00000000" w:rsidRPr="00000000" w14:paraId="00000013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(see above)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4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Please provide preferred email of candidate for Zoom access information.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5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6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8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9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A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B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D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E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F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020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1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2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3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4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Please state if any candidates require disabled access arrangements:</w:t>
      </w:r>
    </w:p>
    <w:p w:rsidR="00000000" w:rsidDel="00000000" w:rsidP="00000000" w:rsidRDefault="00000000" w:rsidRPr="00000000" w14:paraId="00000026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___________________________________________________________________</w:t>
      </w:r>
    </w:p>
    <w:p w:rsidR="00000000" w:rsidDel="00000000" w:rsidP="00000000" w:rsidRDefault="00000000" w:rsidRPr="00000000" w14:paraId="00000027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ORGANISATION NAME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……………………………………...…………………………….</w:t>
      </w:r>
    </w:p>
    <w:p w:rsidR="00000000" w:rsidDel="00000000" w:rsidP="00000000" w:rsidRDefault="00000000" w:rsidRPr="00000000" w14:paraId="00000029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NAME OF PERSON COMPLETING FORM: ……………………………….…..…………</w:t>
      </w:r>
    </w:p>
    <w:p w:rsidR="00000000" w:rsidDel="00000000" w:rsidP="00000000" w:rsidRDefault="00000000" w:rsidRPr="00000000" w14:paraId="0000002B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E-MAIL:.……………………………………………………………. TEL NO ………………</w:t>
      </w:r>
    </w:p>
    <w:p w:rsidR="00000000" w:rsidDel="00000000" w:rsidP="00000000" w:rsidRDefault="00000000" w:rsidRPr="00000000" w14:paraId="0000002D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POSITION IN ORGANISATION…...…………………………………………………………</w:t>
      </w:r>
    </w:p>
    <w:p w:rsidR="00000000" w:rsidDel="00000000" w:rsidP="00000000" w:rsidRDefault="00000000" w:rsidRPr="00000000" w14:paraId="0000002F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Please return your completed form to </w:t>
      </w:r>
      <w:hyperlink r:id="rId8">
        <w:r w:rsidDel="00000000" w:rsidR="00000000" w:rsidRPr="00000000">
          <w:rPr>
            <w:rFonts w:ascii="Arial" w:cs="Arial" w:eastAsia="Arial" w:hAnsi="Arial"/>
            <w:color w:val="0000ff"/>
            <w:u w:val="single"/>
            <w:rtl w:val="0"/>
          </w:rPr>
          <w:t xml:space="preserve">juliet@voycdevon.org.uk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widowControl w:val="0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widowControl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Payment Options:</w:t>
      </w:r>
    </w:p>
    <w:p w:rsidR="00000000" w:rsidDel="00000000" w:rsidP="00000000" w:rsidRDefault="00000000" w:rsidRPr="00000000" w14:paraId="00000033">
      <w:pPr>
        <w:widowControl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Online:</w:t>
      </w:r>
    </w:p>
    <w:p w:rsidR="00000000" w:rsidDel="00000000" w:rsidP="00000000" w:rsidRDefault="00000000" w:rsidRPr="00000000" w14:paraId="00000034">
      <w:pPr>
        <w:widowControl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CAF Bank Ltd</w:t>
      </w:r>
    </w:p>
    <w:p w:rsidR="00000000" w:rsidDel="00000000" w:rsidP="00000000" w:rsidRDefault="00000000" w:rsidRPr="00000000" w14:paraId="00000035">
      <w:pPr>
        <w:widowControl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Sort Code:  40-52-40</w:t>
      </w:r>
    </w:p>
    <w:p w:rsidR="00000000" w:rsidDel="00000000" w:rsidP="00000000" w:rsidRDefault="00000000" w:rsidRPr="00000000" w14:paraId="00000036">
      <w:pPr>
        <w:widowControl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Account Number:  00018626</w:t>
      </w:r>
    </w:p>
    <w:p w:rsidR="00000000" w:rsidDel="00000000" w:rsidP="00000000" w:rsidRDefault="00000000" w:rsidRPr="00000000" w14:paraId="00000037">
      <w:pPr>
        <w:widowControl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Name of Account:  VOYC - Devon</w:t>
      </w:r>
    </w:p>
    <w:p w:rsidR="00000000" w:rsidDel="00000000" w:rsidP="00000000" w:rsidRDefault="00000000" w:rsidRPr="00000000" w14:paraId="00000038">
      <w:pPr>
        <w:widowControl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Please put your organisation name as a reference followed by ‘CPT’ and email the office to inform them that the payment has been made (</w:t>
      </w:r>
      <w:hyperlink r:id="rId9">
        <w:r w:rsidDel="00000000" w:rsidR="00000000" w:rsidRPr="00000000">
          <w:rPr>
            <w:color w:val="0000ff"/>
            <w:sz w:val="24"/>
            <w:szCs w:val="24"/>
            <w:u w:val="single"/>
            <w:rtl w:val="0"/>
          </w:rPr>
          <w:t xml:space="preserve">juliet@voycdevon.org.uk</w:t>
        </w:r>
      </w:hyperlink>
      <w:r w:rsidDel="00000000" w:rsidR="00000000" w:rsidRPr="00000000">
        <w:rPr>
          <w:color w:val="000000"/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 w14:paraId="00000039">
      <w:pPr>
        <w:widowControl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widowControl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Cheques</w:t>
      </w:r>
    </w:p>
    <w:p w:rsidR="00000000" w:rsidDel="00000000" w:rsidP="00000000" w:rsidRDefault="00000000" w:rsidRPr="00000000" w14:paraId="0000003B">
      <w:pPr>
        <w:widowControl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Please make cheques payable to ‘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VOYC – Devon’</w:t>
      </w:r>
      <w:r w:rsidDel="00000000" w:rsidR="00000000" w:rsidRPr="00000000">
        <w:rPr>
          <w:rtl w:val="0"/>
        </w:rPr>
      </w:r>
    </w:p>
    <w:sectPr>
      <w:pgSz w:h="16840" w:w="11907" w:orient="portrait"/>
      <w:pgMar w:bottom="720" w:top="720" w:left="720" w:right="720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774A4D"/>
    <w:rPr>
      <w:rFonts w:ascii="Times New Roman" w:hAnsi="Times New Roman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Footer">
    <w:name w:val="footer"/>
    <w:basedOn w:val="Normal"/>
    <w:link w:val="FooterChar"/>
    <w:rsid w:val="00774A4D"/>
    <w:pPr>
      <w:tabs>
        <w:tab w:val="center" w:pos="4153"/>
        <w:tab w:val="right" w:pos="8306"/>
      </w:tabs>
    </w:pPr>
  </w:style>
  <w:style w:type="character" w:styleId="FooterChar" w:customStyle="1">
    <w:name w:val="Footer Char"/>
    <w:basedOn w:val="DefaultParagraphFont"/>
    <w:link w:val="Footer"/>
    <w:rsid w:val="00774A4D"/>
    <w:rPr>
      <w:rFonts w:ascii="Times New Roman" w:hAnsi="Times New Roman"/>
      <w:sz w:val="20"/>
      <w:szCs w:val="20"/>
    </w:rPr>
  </w:style>
  <w:style w:type="character" w:styleId="Hyperlink">
    <w:name w:val="Hyperlink"/>
    <w:rsid w:val="00774A4D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86E98"/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rsid w:val="00886E98"/>
    <w:rPr>
      <w:rFonts w:ascii="Tahoma" w:cs="Tahoma" w:hAnsi="Tahoma"/>
      <w:sz w:val="16"/>
      <w:szCs w:val="16"/>
    </w:rPr>
  </w:style>
  <w:style w:type="table" w:styleId="TableGrid">
    <w:name w:val="Table Grid"/>
    <w:basedOn w:val="TableNormal"/>
    <w:rsid w:val="00886E98"/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juliet@voycdevon.org.uk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mailto:juliet@voycdevon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bLt52U/UEllNUgjTZECwYPqSiIw==">AMUW2mWek/NavTd19AZLCvlyux3UV3aF/76lZRq2hBLgVKGLatoAfswNWG5pVLgPuolOv3jR7qM/ojyFtJepCOxOUNnfKW3Vh/CuH8qJOJ1f9EbsAGIXzd4RkBwQZ2dJoTwbWwapRN5p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2021-12-10T08:31:00Z</dcterms:created>
  <dc:creator>Louise Jocelyn</dc:creator>
</cp:coreProperties>
</file>